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169" w:rsidRDefault="00BC52F2" w:rsidP="00BC52F2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BC52F2" w:rsidRDefault="00BC52F2" w:rsidP="00BC52F2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 xml:space="preserve">Подразделение ИВДИВО Чебоксары 4.951.760.157.141.521.099.596.496.798 </w:t>
      </w:r>
      <w:proofErr w:type="spellStart"/>
      <w:r>
        <w:rPr>
          <w:rFonts w:ascii="Times New Roman" w:hAnsi="Times New Roman" w:cs="Times New Roman"/>
          <w:b/>
          <w:color w:val="2C51AF"/>
          <w:sz w:val="30"/>
        </w:rPr>
        <w:t>пра</w:t>
      </w:r>
      <w:proofErr w:type="spellEnd"/>
      <w:r>
        <w:rPr>
          <w:rFonts w:ascii="Times New Roman" w:hAnsi="Times New Roman" w:cs="Times New Roman"/>
          <w:b/>
          <w:color w:val="2C51AF"/>
          <w:sz w:val="30"/>
        </w:rPr>
        <w:t>-</w:t>
      </w:r>
      <w:proofErr w:type="spellStart"/>
      <w:r>
        <w:rPr>
          <w:rFonts w:ascii="Times New Roman" w:hAnsi="Times New Roman" w:cs="Times New Roman"/>
          <w:b/>
          <w:color w:val="2C51AF"/>
          <w:sz w:val="30"/>
        </w:rPr>
        <w:t>ивдиво</w:t>
      </w:r>
      <w:proofErr w:type="spellEnd"/>
      <w:r>
        <w:rPr>
          <w:rFonts w:ascii="Times New Roman" w:hAnsi="Times New Roman" w:cs="Times New Roman"/>
          <w:b/>
          <w:color w:val="2C51AF"/>
          <w:sz w:val="30"/>
        </w:rPr>
        <w:t>-</w:t>
      </w:r>
      <w:proofErr w:type="spellStart"/>
      <w:r>
        <w:rPr>
          <w:rFonts w:ascii="Times New Roman" w:hAnsi="Times New Roman" w:cs="Times New Roman"/>
          <w:b/>
          <w:color w:val="2C51AF"/>
          <w:sz w:val="30"/>
        </w:rPr>
        <w:t>октаво</w:t>
      </w:r>
      <w:proofErr w:type="spellEnd"/>
      <w:r>
        <w:rPr>
          <w:rFonts w:ascii="Times New Roman" w:hAnsi="Times New Roman" w:cs="Times New Roman"/>
          <w:b/>
          <w:color w:val="2C51AF"/>
          <w:sz w:val="30"/>
        </w:rPr>
        <w:t xml:space="preserve">-реальностей Фа-ИВДИВО Октавы 19.807.040.628.566.084.398.385.987.520 высокой </w:t>
      </w:r>
      <w:proofErr w:type="spellStart"/>
      <w:r>
        <w:rPr>
          <w:rFonts w:ascii="Times New Roman" w:hAnsi="Times New Roman" w:cs="Times New Roman"/>
          <w:b/>
          <w:color w:val="2C51AF"/>
          <w:sz w:val="30"/>
        </w:rPr>
        <w:t>пра</w:t>
      </w:r>
      <w:proofErr w:type="spellEnd"/>
      <w:r>
        <w:rPr>
          <w:rFonts w:ascii="Times New Roman" w:hAnsi="Times New Roman" w:cs="Times New Roman"/>
          <w:b/>
          <w:color w:val="2C51AF"/>
          <w:sz w:val="30"/>
        </w:rPr>
        <w:t>-</w:t>
      </w:r>
      <w:proofErr w:type="spellStart"/>
      <w:r>
        <w:rPr>
          <w:rFonts w:ascii="Times New Roman" w:hAnsi="Times New Roman" w:cs="Times New Roman"/>
          <w:b/>
          <w:color w:val="2C51AF"/>
          <w:sz w:val="30"/>
        </w:rPr>
        <w:t>ивдиво</w:t>
      </w:r>
      <w:proofErr w:type="spellEnd"/>
      <w:r>
        <w:rPr>
          <w:rFonts w:ascii="Times New Roman" w:hAnsi="Times New Roman" w:cs="Times New Roman"/>
          <w:b/>
          <w:color w:val="2C51AF"/>
          <w:sz w:val="30"/>
        </w:rPr>
        <w:t>-</w:t>
      </w:r>
      <w:proofErr w:type="spellStart"/>
      <w:r>
        <w:rPr>
          <w:rFonts w:ascii="Times New Roman" w:hAnsi="Times New Roman" w:cs="Times New Roman"/>
          <w:b/>
          <w:color w:val="2C51AF"/>
          <w:sz w:val="30"/>
        </w:rPr>
        <w:t>октаво</w:t>
      </w:r>
      <w:proofErr w:type="spellEnd"/>
      <w:r>
        <w:rPr>
          <w:rFonts w:ascii="Times New Roman" w:hAnsi="Times New Roman" w:cs="Times New Roman"/>
          <w:b/>
          <w:color w:val="2C51AF"/>
          <w:sz w:val="30"/>
        </w:rPr>
        <w:t>-реальности Соль-ИВДИВО Октавы</w:t>
      </w:r>
    </w:p>
    <w:p w:rsidR="00BC52F2" w:rsidRDefault="00BC52F2" w:rsidP="00BC52F2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ИВО</w:t>
      </w:r>
    </w:p>
    <w:p w:rsidR="00BC52F2" w:rsidRDefault="00BC52F2" w:rsidP="00BC52F2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27.06.2023</w:t>
      </w:r>
    </w:p>
    <w:p w:rsidR="00BC52F2" w:rsidRDefault="00BC52F2" w:rsidP="00BC52F2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Утверждено Главой подразделения – Светланой Соколовой</w:t>
      </w:r>
    </w:p>
    <w:p w:rsidR="00BC52F2" w:rsidRDefault="00BC52F2" w:rsidP="00BC52F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BC52F2" w:rsidRDefault="00BC52F2" w:rsidP="00BC52F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Соколова Светлана Ивановна</w:t>
      </w:r>
    </w:p>
    <w:p w:rsidR="00BC52F2" w:rsidRDefault="00BC52F2" w:rsidP="00BC52F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Сретенская Светлана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Селивановна</w:t>
      </w:r>
      <w:proofErr w:type="spellEnd"/>
    </w:p>
    <w:p w:rsidR="00BC52F2" w:rsidRDefault="00BC52F2" w:rsidP="00BC52F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Андреева Татьяна Наумовна</w:t>
      </w:r>
    </w:p>
    <w:p w:rsidR="00BC52F2" w:rsidRDefault="00BC52F2" w:rsidP="00BC52F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Егорова Татьяна Александровна</w:t>
      </w:r>
    </w:p>
    <w:p w:rsidR="00BC52F2" w:rsidRDefault="00BC52F2" w:rsidP="00BC52F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Ягупова Антонина Петровна</w:t>
      </w:r>
    </w:p>
    <w:p w:rsidR="00BC52F2" w:rsidRDefault="00BC52F2" w:rsidP="00BC52F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Сретенский Валентин Ростиславович </w:t>
      </w:r>
    </w:p>
    <w:p w:rsidR="00BC52F2" w:rsidRDefault="00BC52F2" w:rsidP="00BC52F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7.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Перков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Сергей Юрьевич</w:t>
      </w:r>
    </w:p>
    <w:p w:rsidR="00BC52F2" w:rsidRDefault="00BC52F2" w:rsidP="00BC52F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Князева Татьяна Фёдоровна</w:t>
      </w:r>
    </w:p>
    <w:p w:rsidR="00BC52F2" w:rsidRDefault="00BC52F2" w:rsidP="00BC52F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9. Афанасьева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Алефтина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Куприяновна</w:t>
      </w:r>
      <w:proofErr w:type="spellEnd"/>
    </w:p>
    <w:p w:rsidR="00BC52F2" w:rsidRDefault="00BC52F2" w:rsidP="00BC52F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Волкова Эльвира Николаевна</w:t>
      </w:r>
    </w:p>
    <w:p w:rsidR="00BC52F2" w:rsidRDefault="00BC52F2" w:rsidP="00BC52F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11. Кожухарь Диана Вячеславовна</w:t>
      </w:r>
    </w:p>
    <w:p w:rsidR="00BC52F2" w:rsidRDefault="00BC52F2" w:rsidP="00BC52F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12. Анисимова Римма Германовна</w:t>
      </w:r>
    </w:p>
    <w:p w:rsidR="00BC52F2" w:rsidRDefault="00BC52F2" w:rsidP="00BC52F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13. Дубровский Владимир Борисов</w:t>
      </w:r>
    </w:p>
    <w:p w:rsidR="00BC52F2" w:rsidRDefault="00BC52F2" w:rsidP="00BC52F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14. Репина Ольга Николаевна</w:t>
      </w:r>
    </w:p>
    <w:p w:rsidR="00BC52F2" w:rsidRDefault="00BC52F2" w:rsidP="00BC52F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15. Павлова Ольга Михайловна</w:t>
      </w:r>
    </w:p>
    <w:p w:rsidR="00BC52F2" w:rsidRDefault="00BC52F2" w:rsidP="00BC52F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16. Белова Нина Николаевна</w:t>
      </w:r>
    </w:p>
    <w:p w:rsidR="00BC52F2" w:rsidRDefault="00BC52F2" w:rsidP="00BC52F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17. Быкова Галина Георгиевна</w:t>
      </w:r>
    </w:p>
    <w:p w:rsidR="00BC52F2" w:rsidRDefault="00BC52F2" w:rsidP="00BC52F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18. Кузьмина Елена Николаевна</w:t>
      </w:r>
    </w:p>
    <w:p w:rsidR="00BC52F2" w:rsidRDefault="00BC52F2" w:rsidP="00BC52F2">
      <w:pPr>
        <w:rPr>
          <w:rFonts w:ascii="Times New Roman" w:hAnsi="Times New Roman" w:cs="Times New Roman"/>
          <w:color w:val="000000"/>
          <w:sz w:val="24"/>
        </w:rPr>
      </w:pPr>
    </w:p>
    <w:p w:rsidR="00BC52F2" w:rsidRDefault="00BC52F2" w:rsidP="00BC52F2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BC52F2" w:rsidRDefault="00BC52F2" w:rsidP="00BC52F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Встройка в первый Совет 2023-2024 года Огнем и Синтезом ИВО Подразделением ИВДИВО Чебоксары 41 архетипически.</w:t>
      </w:r>
    </w:p>
    <w:p w:rsidR="00BC52F2" w:rsidRDefault="00BC52F2" w:rsidP="00BC52F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Стяжание 4096-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рицы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 1 - 4096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выс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. целая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пра-ивдиво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октава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</w:rPr>
        <w:t>реальность для Человека по всем 41 архетипам.</w:t>
      </w:r>
    </w:p>
    <w:p w:rsidR="00BC52F2" w:rsidRDefault="00BC52F2" w:rsidP="00BC52F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>3. Стяжено Ядро Фа 2-ого архетипа 65537 истинную реальность в Ядре ИВ Мг. Предложено выйти за подтверждением на следующий день.</w:t>
      </w:r>
    </w:p>
    <w:p w:rsidR="00BC52F2" w:rsidRDefault="00BC52F2" w:rsidP="00BC52F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Стяжена 6 раса и Человек Субъект Землянин.</w:t>
      </w:r>
    </w:p>
    <w:p w:rsidR="00BC52F2" w:rsidRDefault="00BC52F2" w:rsidP="00BC52F2">
      <w:pPr>
        <w:rPr>
          <w:rFonts w:ascii="Times New Roman" w:hAnsi="Times New Roman" w:cs="Times New Roman"/>
          <w:color w:val="000000"/>
          <w:sz w:val="24"/>
        </w:rPr>
      </w:pPr>
    </w:p>
    <w:p w:rsidR="00BC52F2" w:rsidRDefault="00BC52F2" w:rsidP="00BC52F2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:rsidR="00BC52F2" w:rsidRDefault="00BC52F2" w:rsidP="00BC52F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Дежурство в Подразделении будет осуществлено каждым Компетентным, с ежедневной фиксацией в здании и в архетипе с 1 по 41. Владыки могут дежурить с 1 по 16 архетип.</w:t>
      </w:r>
    </w:p>
    <w:p w:rsidR="00BC52F2" w:rsidRDefault="00BC52F2" w:rsidP="00BC52F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В чем суть работы МЦ Чувашия? Какая перспектива, почему МЦ Чувашия делает акцент на Новочебоксарск. Вопрос функционирования МЦ Чувашия остался открытым.</w:t>
      </w:r>
    </w:p>
    <w:p w:rsidR="00BC52F2" w:rsidRDefault="00BC52F2" w:rsidP="00BC52F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В ИВДИВО новый путь, Компетентным нужно вникнуть в 10 СИ Иркутск 2 часть, про новые Части.</w:t>
      </w:r>
    </w:p>
    <w:p w:rsidR="00BC52F2" w:rsidRDefault="00BC52F2" w:rsidP="00BC52F2">
      <w:pPr>
        <w:rPr>
          <w:rFonts w:ascii="Times New Roman" w:hAnsi="Times New Roman" w:cs="Times New Roman"/>
          <w:color w:val="000000"/>
          <w:sz w:val="24"/>
        </w:rPr>
      </w:pPr>
    </w:p>
    <w:p w:rsidR="00BC52F2" w:rsidRPr="00BC52F2" w:rsidRDefault="00BC52F2" w:rsidP="00BC52F2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Составила ИВДИВО-Секретарь Татьяна Егорова </w:t>
      </w:r>
    </w:p>
    <w:sectPr w:rsidR="00BC52F2" w:rsidRPr="00BC52F2" w:rsidSect="00BC52F2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2F2"/>
    <w:rsid w:val="00BB5479"/>
    <w:rsid w:val="00BC52F2"/>
    <w:rsid w:val="00D85D46"/>
    <w:rsid w:val="00E3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DC5AC"/>
  <w15:chartTrackingRefBased/>
  <w15:docId w15:val="{D5A415F7-C84F-4045-AF1D-8D5AE7632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2023-11-29T13:34:00Z</dcterms:created>
  <dcterms:modified xsi:type="dcterms:W3CDTF">2023-11-29T13:36:00Z</dcterms:modified>
</cp:coreProperties>
</file>